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BD53AB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DD1D77" w:rsidRPr="00DD1D77">
        <w:rPr>
          <w:rFonts w:ascii="Arial Unicode" w:hAnsi="Arial Unicode"/>
        </w:rPr>
        <w:t>6</w:t>
      </w:r>
      <w:r w:rsidR="00BD53AB" w:rsidRPr="00BD53AB">
        <w:rPr>
          <w:rFonts w:ascii="Arial Unicode" w:hAnsi="Arial Unicode"/>
        </w:rPr>
        <w:t>9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DD1D77" w:rsidRPr="00DD1D77">
        <w:rPr>
          <w:rFonts w:ascii="Sylfaen" w:hAnsi="Sylfaen"/>
          <w:szCs w:val="24"/>
        </w:rPr>
        <w:t>6</w:t>
      </w:r>
      <w:r w:rsidR="00BD53AB" w:rsidRPr="00BD53AB">
        <w:rPr>
          <w:rFonts w:ascii="Sylfaen" w:hAnsi="Sylfaen"/>
          <w:szCs w:val="24"/>
        </w:rPr>
        <w:t>9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047"/>
        <w:gridCol w:w="2603"/>
        <w:gridCol w:w="2382"/>
        <w:gridCol w:w="2601"/>
      </w:tblGrid>
      <w:tr w:rsidR="00A72AAE" w:rsidRPr="00D7728B" w:rsidTr="00F701F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Отсос катетер с закрытой системой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Маска  кислородная с мешком для взрослых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Маска Сипап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Марлевые сальфетки стерильные 12x12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Трубка для анестезии детская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Покрывало хирургическое стерильное большое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Покрывало хирургическое стерильное вспомогательное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F701F8">
              <w:rPr>
                <w:rFonts w:ascii="Arial Unicode" w:hAnsi="Arial Unicode" w:cs="Calibri"/>
                <w:sz w:val="16"/>
                <w:szCs w:val="16"/>
              </w:rPr>
              <w:t>Коннектор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Стерилизационный ткань больщой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Мочеприомник для взрослых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F701F8" w:rsidRPr="00D7728B" w:rsidTr="00F701F8">
        <w:trPr>
          <w:trHeight w:val="654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F701F8" w:rsidRPr="00F701F8" w:rsidRDefault="00F701F8" w:rsidP="00F701F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701F8">
              <w:rPr>
                <w:rFonts w:ascii="Calibri" w:hAnsi="Calibri" w:cs="Calibri"/>
                <w:color w:val="000000"/>
                <w:sz w:val="16"/>
                <w:szCs w:val="16"/>
              </w:rPr>
              <w:t>Пластический таз медицинский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F8" w:rsidRPr="00F701F8" w:rsidRDefault="00F701F8" w:rsidP="00F701F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DD1D77" w:rsidRPr="00DD1D77">
        <w:rPr>
          <w:rFonts w:ascii="Arial Unicode" w:hAnsi="Arial Unicode"/>
        </w:rPr>
        <w:t>6</w:t>
      </w:r>
      <w:r w:rsidR="00C20DA9" w:rsidRPr="00C20DA9">
        <w:rPr>
          <w:rFonts w:ascii="Arial Unicode" w:hAnsi="Arial Unicode"/>
        </w:rPr>
        <w:t>9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26D" w:rsidRDefault="00DF126D">
      <w:r>
        <w:separator/>
      </w:r>
    </w:p>
  </w:endnote>
  <w:endnote w:type="continuationSeparator" w:id="0">
    <w:p w:rsidR="00DF126D" w:rsidRDefault="00DF1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00111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001116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701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26D" w:rsidRDefault="00DF126D">
      <w:r>
        <w:separator/>
      </w:r>
    </w:p>
  </w:footnote>
  <w:footnote w:type="continuationSeparator" w:id="0">
    <w:p w:rsidR="00DF126D" w:rsidRDefault="00DF1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116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D1D77"/>
    <w:rsid w:val="00DF126D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01F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76</cp:revision>
  <cp:lastPrinted>2019-05-09T10:04:00Z</cp:lastPrinted>
  <dcterms:created xsi:type="dcterms:W3CDTF">2018-08-08T07:11:00Z</dcterms:created>
  <dcterms:modified xsi:type="dcterms:W3CDTF">2020-08-25T11:43:00Z</dcterms:modified>
</cp:coreProperties>
</file>